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7A1B89" w14:textId="77777777" w:rsidR="00347E68" w:rsidRPr="00347E68" w:rsidRDefault="00347E68" w:rsidP="00347E68">
      <w:pPr>
        <w:pStyle w:val="Kategorie"/>
        <w:spacing w:before="0"/>
        <w:rPr>
          <w:rFonts w:cs="Arial"/>
        </w:rPr>
      </w:pPr>
      <w:r>
        <w:t>Solution sheet</w:t>
      </w:r>
    </w:p>
    <w:p w14:paraId="247F47EA" w14:textId="77777777" w:rsidR="00347E68" w:rsidRPr="00347E68" w:rsidRDefault="00347E68" w:rsidP="00347E68">
      <w:pPr>
        <w:pStyle w:val="berschrift1"/>
        <w:rPr>
          <w:rFonts w:cs="Arial"/>
        </w:rPr>
      </w:pPr>
      <w:r>
        <w:t>Moving a cylinder slowly</w:t>
      </w:r>
    </w:p>
    <w:p w14:paraId="41F69A20" w14:textId="77777777" w:rsidR="00347E68" w:rsidRPr="00347E68" w:rsidRDefault="00347E68" w:rsidP="00347E68">
      <w:pPr>
        <w:pStyle w:val="berschrift2"/>
        <w:rPr>
          <w:rFonts w:cs="Arial"/>
        </w:rPr>
      </w:pPr>
      <w:r>
        <w:t>Example solution for topic task</w:t>
      </w:r>
    </w:p>
    <w:p w14:paraId="2C83875B" w14:textId="77777777" w:rsidR="00347E68" w:rsidRPr="00347E68" w:rsidRDefault="00347E68" w:rsidP="00347E68">
      <w:pPr>
        <w:rPr>
          <w:rFonts w:ascii="Arial" w:hAnsi="Arial" w:cs="Arial"/>
        </w:rPr>
      </w:pPr>
      <w:r>
        <w:rPr>
          <w:rFonts w:ascii="Arial" w:hAnsi="Arial"/>
          <w:b/>
        </w:rPr>
        <w:t>Topic task 1:</w:t>
      </w:r>
      <w:r>
        <w:rPr>
          <w:rFonts w:ascii="Arial" w:hAnsi="Arial"/>
        </w:rPr>
        <w:t xml:space="preserve"> The intake air throttle causes the cylinder to move jerkily and in small steps. This is because the air pressure must first overcome the static friction of the cylinder piston. Once this occurs, the cylinder piston will move. At the same time, however, it increases the available volume. If the quantity of air remains the same, the pressure will be reduced – until the cylinder applies less force than the force of the sliding friction. This will cause it to stop again. This cycle will repeat until the cylinder reaches one of its stops (ends). This effect is even worse when greater forces are applied. </w:t>
      </w:r>
      <w:r>
        <w:rPr>
          <w:rFonts w:ascii="Arial" w:hAnsi="Arial"/>
          <w:b/>
        </w:rPr>
        <w:t>Therefore, intake air throttling is usually not useful.</w:t>
      </w:r>
    </w:p>
    <w:p w14:paraId="4CEC7DB5" w14:textId="77777777" w:rsidR="00347E68" w:rsidRPr="00347E68" w:rsidRDefault="00347E68" w:rsidP="00347E68">
      <w:pPr>
        <w:rPr>
          <w:rFonts w:ascii="Arial" w:hAnsi="Arial" w:cs="Arial"/>
        </w:rPr>
      </w:pPr>
      <w:r>
        <w:rPr>
          <w:rFonts w:ascii="Arial" w:hAnsi="Arial"/>
          <w:b/>
        </w:rPr>
        <w:t>Topic task 2:</w:t>
      </w:r>
      <w:r>
        <w:rPr>
          <w:rFonts w:ascii="Arial" w:hAnsi="Arial"/>
        </w:rPr>
        <w:t xml:space="preserve"> When the exhaust is throttled, the vented half of the cylinder remains under pressure. This causes the cylinder disc to become “tensioned’ between two volumes under pressure. This creates a much finer, less jerky movement. It is also less subject to interference by external forces, because the cylinder pistons are held in place with a relatively large amount of force. </w:t>
      </w:r>
      <w:r>
        <w:rPr>
          <w:rFonts w:ascii="Arial" w:hAnsi="Arial"/>
          <w:b/>
        </w:rPr>
        <w:t>Exhaust throttling results in a more even cylinder movement.</w:t>
      </w:r>
    </w:p>
    <w:p w14:paraId="279F65D1" w14:textId="77777777" w:rsidR="00347E68" w:rsidRPr="00347E68" w:rsidRDefault="00347E68" w:rsidP="00347E68">
      <w:pPr>
        <w:rPr>
          <w:rFonts w:ascii="Arial" w:hAnsi="Arial" w:cs="Arial"/>
          <w:b/>
        </w:rPr>
      </w:pPr>
      <w:r>
        <w:rPr>
          <w:rFonts w:ascii="Arial" w:hAnsi="Arial"/>
          <w:b/>
        </w:rPr>
        <w:t>Topic task 3:</w:t>
      </w:r>
      <w:r>
        <w:rPr>
          <w:rFonts w:ascii="Arial" w:hAnsi="Arial"/>
        </w:rPr>
        <w:t xml:space="preserve"> The finding is: </w:t>
      </w:r>
      <w:r>
        <w:rPr>
          <w:rFonts w:ascii="Arial" w:hAnsi="Arial"/>
          <w:b/>
        </w:rPr>
        <w:t>The exhaust throttle is the right throttle!</w:t>
      </w:r>
    </w:p>
    <w:p w14:paraId="2911CD55" w14:textId="77777777" w:rsidR="00347E68" w:rsidRPr="00347E68" w:rsidRDefault="00347E68" w:rsidP="00347E68">
      <w:pPr>
        <w:rPr>
          <w:rFonts w:ascii="Arial" w:hAnsi="Arial" w:cs="Arial"/>
          <w:b/>
        </w:rPr>
      </w:pPr>
    </w:p>
    <w:p w14:paraId="2AFEF785" w14:textId="77777777" w:rsidR="00347E68" w:rsidRPr="00347E68" w:rsidRDefault="00347E68" w:rsidP="00347E68">
      <w:pPr>
        <w:pStyle w:val="berschrift2"/>
        <w:rPr>
          <w:rFonts w:cs="Arial"/>
        </w:rPr>
      </w:pPr>
      <w:r>
        <w:t>Evaluating the experimental task</w:t>
      </w:r>
    </w:p>
    <w:p w14:paraId="126A614A" w14:textId="77777777" w:rsidR="00347E68" w:rsidRPr="00347E68" w:rsidRDefault="00347E68" w:rsidP="00347E68">
      <w:pPr>
        <w:rPr>
          <w:rFonts w:ascii="Arial" w:hAnsi="Arial" w:cs="Arial"/>
        </w:rPr>
      </w:pPr>
      <w:r>
        <w:rPr>
          <w:rFonts w:ascii="Arial" w:hAnsi="Arial"/>
          <w:b/>
        </w:rPr>
        <w:t xml:space="preserve">Experimental task 1: </w:t>
      </w:r>
      <w:r>
        <w:rPr>
          <w:rFonts w:ascii="Arial" w:hAnsi="Arial"/>
        </w:rPr>
        <w:t>Exhaust throttling allows the cylinder to move so slowly that it takes tens of seconds to complete an entire stroke. You could even stretch it out to a minute or more with careful adjustments.</w:t>
      </w:r>
    </w:p>
    <w:p w14:paraId="1B365766" w14:textId="5D6FF650" w:rsidR="00F57B07" w:rsidRPr="00347E68" w:rsidRDefault="00347E68" w:rsidP="00347E68">
      <w:pPr>
        <w:rPr>
          <w:rFonts w:ascii="Arial" w:hAnsi="Arial" w:cs="Arial"/>
        </w:rPr>
      </w:pPr>
      <w:r>
        <w:rPr>
          <w:rFonts w:ascii="Arial" w:hAnsi="Arial"/>
          <w:b/>
        </w:rPr>
        <w:t>Experimental task 2:</w:t>
      </w:r>
      <w:r>
        <w:rPr>
          <w:rFonts w:ascii="Arial" w:hAnsi="Arial"/>
        </w:rPr>
        <w:t xml:space="preserve"> If the throttle is so strong as to allow almost no air through, the effect is visible, since it takes a while for enough exhaust to escape and cause the counter-pressure to be reduced to such an extent that the cylinder can overcome its static friction. The cylinder remains stopped for a moment when the valve is switched, before it begins to move.</w:t>
      </w:r>
    </w:p>
    <w:sectPr w:rsidR="00F57B07" w:rsidRPr="00347E68">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BF71C" w14:textId="77777777" w:rsidR="00AE148F" w:rsidRDefault="00AE148F" w:rsidP="006F5459">
      <w:pPr>
        <w:spacing w:after="0"/>
      </w:pPr>
      <w:r>
        <w:separator/>
      </w:r>
    </w:p>
  </w:endnote>
  <w:endnote w:type="continuationSeparator" w:id="0">
    <w:p w14:paraId="657C0909" w14:textId="77777777" w:rsidR="00AE148F" w:rsidRDefault="00AE148F"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6253" w14:textId="77777777" w:rsidR="006F5459" w:rsidRDefault="006F5459" w:rsidP="006F5459">
    <w:pPr>
      <w:pStyle w:val="Fuzeile"/>
    </w:pPr>
    <w:r>
      <w:tab/>
    </w:r>
    <w:r>
      <w:tab/>
    </w:r>
    <w:r>
      <w:fldChar w:fldCharType="begin"/>
    </w:r>
    <w:r>
      <w:instrText>PAGE   \* MERGEFORMAT</w:instrText>
    </w:r>
    <w:r>
      <w:fldChar w:fldCharType="separate"/>
    </w:r>
    <w:r>
      <w:t>3</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876A5" w14:textId="77777777" w:rsidR="00AE148F" w:rsidRDefault="00AE148F" w:rsidP="006F5459">
      <w:pPr>
        <w:spacing w:after="0"/>
      </w:pPr>
      <w:r>
        <w:separator/>
      </w:r>
    </w:p>
  </w:footnote>
  <w:footnote w:type="continuationSeparator" w:id="0">
    <w:p w14:paraId="0BD7E8F8" w14:textId="77777777" w:rsidR="00AE148F" w:rsidRDefault="00AE148F" w:rsidP="006F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F45F" w14:textId="77777777" w:rsidR="006F5459" w:rsidRPr="006F5459" w:rsidRDefault="006F5459" w:rsidP="006F5459">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459"/>
    <w:rsid w:val="00013ADC"/>
    <w:rsid w:val="00347E68"/>
    <w:rsid w:val="0035481D"/>
    <w:rsid w:val="0038233E"/>
    <w:rsid w:val="00403CC8"/>
    <w:rsid w:val="006F5459"/>
    <w:rsid w:val="007873EE"/>
    <w:rsid w:val="007F7845"/>
    <w:rsid w:val="00A41625"/>
    <w:rsid w:val="00AE148F"/>
    <w:rsid w:val="00F5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28B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FB21CDF4-CFA8-46F7-BC5F-5534E84615F7}"/>
</file>

<file path=customXml/itemProps2.xml><?xml version="1.0" encoding="utf-8"?>
<ds:datastoreItem xmlns:ds="http://schemas.openxmlformats.org/officeDocument/2006/customXml" ds:itemID="{4CC4A567-F952-436D-86E6-0B1CDDC10D83}"/>
</file>

<file path=customXml/itemProps3.xml><?xml version="1.0" encoding="utf-8"?>
<ds:datastoreItem xmlns:ds="http://schemas.openxmlformats.org/officeDocument/2006/customXml" ds:itemID="{613E8B22-AA25-4BE6-A301-ABBCB1B7E9D8}"/>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1629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2021-02-24T15:24:00Z</dcterms:created>
  <dcterms:modified xsi:type="dcterms:W3CDTF">2021-02-24T15:24:00Z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